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E1A02" w14:textId="59468469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E313C2">
        <w:rPr>
          <w:b/>
          <w:color w:val="auto"/>
          <w:sz w:val="24"/>
          <w:szCs w:val="24"/>
        </w:rPr>
        <w:t xml:space="preserve">III </w:t>
      </w:r>
      <w:r w:rsidR="00573195">
        <w:rPr>
          <w:b/>
          <w:color w:val="auto"/>
          <w:sz w:val="24"/>
          <w:szCs w:val="24"/>
        </w:rPr>
        <w:t xml:space="preserve">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32920FAF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602CE9">
        <w:rPr>
          <w:rFonts w:asciiTheme="minorHAnsi" w:hAnsiTheme="minorHAnsi" w:cstheme="minorHAnsi"/>
          <w:color w:val="44546A" w:themeColor="text2"/>
          <w:highlight w:val="yellow"/>
        </w:rPr>
        <w:t>. Os documentos não precisam ser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210331">
    <w:abstractNumId w:val="1"/>
  </w:num>
  <w:num w:numId="2" w16cid:durableId="221333670">
    <w:abstractNumId w:val="2"/>
  </w:num>
  <w:num w:numId="3" w16cid:durableId="1391538135">
    <w:abstractNumId w:val="0"/>
  </w:num>
  <w:num w:numId="4" w16cid:durableId="1086074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4A340A"/>
    <w:rsid w:val="00573195"/>
    <w:rsid w:val="00602CE9"/>
    <w:rsid w:val="006E0E0B"/>
    <w:rsid w:val="00773A49"/>
    <w:rsid w:val="007E07A2"/>
    <w:rsid w:val="00A87AE1"/>
    <w:rsid w:val="00BF4F8C"/>
    <w:rsid w:val="00E313C2"/>
    <w:rsid w:val="00EF134E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F1DE8-3E39-4BE2-8930-849AE9C8D09C}"/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http://schemas.openxmlformats.org/package/2006/metadata/core-properties"/>
    <ds:schemaRef ds:uri="http://purl.org/dc/elements/1.1/"/>
    <ds:schemaRef ds:uri="45287782-96f6-4d46-b222-c6a35a3678db"/>
    <ds:schemaRef ds:uri="http://schemas.microsoft.com/office/infopath/2007/PartnerControls"/>
    <ds:schemaRef ds:uri="http://purl.org/dc/terms/"/>
    <ds:schemaRef ds:uri="12eb10c7-7c04-413d-98c5-00dad9ac1a93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324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24</cp:revision>
  <dcterms:created xsi:type="dcterms:W3CDTF">2022-09-22T20:37:00Z</dcterms:created>
  <dcterms:modified xsi:type="dcterms:W3CDTF">2025-12-09T18:49:00Z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